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9764C" w14:textId="77777777" w:rsidR="009C1F5B" w:rsidRPr="008B4076" w:rsidRDefault="009C1F5B" w:rsidP="009C1F5B">
      <w:pPr>
        <w:jc w:val="center"/>
        <w:rPr>
          <w:rFonts w:ascii="Calibri" w:hAnsi="Calibri"/>
          <w:sz w:val="28"/>
          <w:szCs w:val="28"/>
          <w:lang w:val="es-ES"/>
        </w:rPr>
      </w:pPr>
      <w:r w:rsidRPr="008B4076">
        <w:rPr>
          <w:rFonts w:ascii="Calibri" w:eastAsia="Trebuchet MS" w:hAnsi="Calibri" w:cs="Trebuchet MS"/>
          <w:b/>
          <w:sz w:val="28"/>
          <w:szCs w:val="28"/>
        </w:rPr>
        <w:t>FICHA DE INSCRIPCIÓN</w:t>
      </w:r>
    </w:p>
    <w:p w14:paraId="19A4ADC8" w14:textId="528455CD" w:rsidR="009C1F5B" w:rsidRDefault="009C1F5B" w:rsidP="00FD6ECC">
      <w:pPr>
        <w:jc w:val="center"/>
        <w:rPr>
          <w:rFonts w:ascii="Calibri" w:eastAsia="Trebuchet MS" w:hAnsi="Calibri" w:cs="Trebuchet MS"/>
          <w:sz w:val="28"/>
          <w:szCs w:val="28"/>
          <w:lang w:val="es-ES"/>
        </w:rPr>
      </w:pPr>
      <w:proofErr w:type="spellStart"/>
      <w:r w:rsidRPr="008B4076">
        <w:rPr>
          <w:rFonts w:ascii="Calibri" w:eastAsia="Trebuchet MS" w:hAnsi="Calibri" w:cs="Trebuchet MS"/>
          <w:sz w:val="28"/>
          <w:szCs w:val="28"/>
          <w:lang w:val="es-ES"/>
        </w:rPr>
        <w:t>Ó</w:t>
      </w:r>
      <w:proofErr w:type="spellEnd"/>
      <w:r w:rsidRPr="008B4076">
        <w:rPr>
          <w:rFonts w:ascii="Calibri" w:eastAsia="Trebuchet MS" w:hAnsi="Calibri" w:cs="Trebuchet MS"/>
          <w:sz w:val="28"/>
          <w:szCs w:val="28"/>
        </w:rPr>
        <w:t>pera (e)Studio 20</w:t>
      </w:r>
      <w:r w:rsidR="0002000D" w:rsidRPr="008B4076">
        <w:rPr>
          <w:rFonts w:ascii="Calibri" w:eastAsia="Trebuchet MS" w:hAnsi="Calibri" w:cs="Trebuchet MS"/>
          <w:sz w:val="28"/>
          <w:szCs w:val="28"/>
        </w:rPr>
        <w:t>20</w:t>
      </w:r>
      <w:r w:rsidR="0002000D" w:rsidRPr="008B4076">
        <w:rPr>
          <w:rFonts w:ascii="Calibri" w:eastAsia="Trebuchet MS" w:hAnsi="Calibri" w:cs="Trebuchet MS"/>
          <w:sz w:val="28"/>
          <w:szCs w:val="28"/>
          <w:lang w:val="es-ES"/>
        </w:rPr>
        <w:t>/2021</w:t>
      </w:r>
    </w:p>
    <w:p w14:paraId="39DC7B1B" w14:textId="77777777" w:rsidR="00FD6ECC" w:rsidRPr="00FD6ECC" w:rsidRDefault="00FD6ECC" w:rsidP="00FD6ECC">
      <w:pPr>
        <w:jc w:val="center"/>
        <w:rPr>
          <w:rFonts w:ascii="Calibri" w:eastAsia="Trebuchet MS" w:hAnsi="Calibri" w:cs="Trebuchet MS"/>
          <w:sz w:val="14"/>
          <w:szCs w:val="14"/>
          <w:lang w:val="es-ES"/>
        </w:rPr>
      </w:pPr>
    </w:p>
    <w:p w14:paraId="5DAB93D1" w14:textId="77777777" w:rsidR="009C1F5B" w:rsidRPr="008B4076" w:rsidRDefault="009C1F5B" w:rsidP="009C1F5B">
      <w:pPr>
        <w:jc w:val="center"/>
        <w:rPr>
          <w:rStyle w:val="Hipervnculo"/>
          <w:rFonts w:ascii="Calibri" w:eastAsia="Trebuchet MS" w:hAnsi="Calibri" w:cs="Trebuchet MS"/>
          <w:sz w:val="14"/>
          <w:szCs w:val="14"/>
          <w:lang w:val="es-ES"/>
        </w:rPr>
      </w:pPr>
      <w:r w:rsidRPr="008B4076">
        <w:rPr>
          <w:rFonts w:ascii="Calibri" w:eastAsia="Trebuchet MS" w:hAnsi="Calibri" w:cs="Trebuchet MS"/>
          <w:sz w:val="14"/>
          <w:szCs w:val="14"/>
          <w:lang w:val="es-ES"/>
        </w:rPr>
        <w:t xml:space="preserve">Por favor, leer </w:t>
      </w:r>
      <w:r w:rsidR="0002000D" w:rsidRPr="008B4076">
        <w:rPr>
          <w:rFonts w:ascii="Calibri" w:eastAsia="Trebuchet MS" w:hAnsi="Calibri" w:cs="Trebuchet MS"/>
          <w:sz w:val="14"/>
          <w:szCs w:val="14"/>
          <w:lang w:val="es-ES"/>
        </w:rPr>
        <w:t xml:space="preserve">con atención </w:t>
      </w:r>
      <w:r w:rsidRPr="008B4076">
        <w:rPr>
          <w:rFonts w:ascii="Calibri" w:eastAsia="Trebuchet MS" w:hAnsi="Calibri" w:cs="Trebuchet MS"/>
          <w:sz w:val="14"/>
          <w:szCs w:val="14"/>
          <w:lang w:val="es-ES"/>
        </w:rPr>
        <w:t xml:space="preserve">las Bases aquí </w:t>
      </w:r>
      <w:hyperlink r:id="rId8" w:history="1">
        <w:r w:rsidRPr="008B4076">
          <w:rPr>
            <w:rStyle w:val="Hipervnculo"/>
            <w:rFonts w:ascii="Calibri" w:eastAsia="Trebuchet MS" w:hAnsi="Calibri" w:cs="Trebuchet MS"/>
            <w:sz w:val="14"/>
            <w:szCs w:val="14"/>
            <w:lang w:val="es-ES"/>
          </w:rPr>
          <w:t>https://auditoriodetenerife.com/es/conocenos/opera-tenerife/educacion-y-formacion/opera-estudio</w:t>
        </w:r>
      </w:hyperlink>
    </w:p>
    <w:p w14:paraId="1A52A1AE" w14:textId="63678C57" w:rsidR="00964FB5" w:rsidRPr="00DC5212" w:rsidRDefault="00964FB5" w:rsidP="009C1F5B">
      <w:pPr>
        <w:jc w:val="center"/>
        <w:rPr>
          <w:rStyle w:val="Hipervnculo"/>
          <w:rFonts w:ascii="Calibri" w:eastAsia="Trebuchet MS" w:hAnsi="Calibri" w:cs="Trebuchet MS"/>
          <w:sz w:val="14"/>
          <w:szCs w:val="14"/>
          <w:u w:val="none"/>
          <w:lang w:val="es-ES"/>
        </w:rPr>
      </w:pPr>
      <w:r w:rsidRPr="008B4076">
        <w:rPr>
          <w:rStyle w:val="Hipervnculo"/>
          <w:rFonts w:ascii="Calibri" w:eastAsia="Trebuchet MS" w:hAnsi="Calibri" w:cs="Trebuchet MS"/>
          <w:sz w:val="14"/>
          <w:szCs w:val="14"/>
          <w:u w:val="none"/>
          <w:lang w:val="es-ES"/>
        </w:rPr>
        <w:t xml:space="preserve">Esta ficha tiene que ser enviada </w:t>
      </w:r>
      <w:r w:rsidRPr="008B4076">
        <w:rPr>
          <w:rStyle w:val="Hipervnculo"/>
          <w:rFonts w:ascii="Calibri" w:eastAsia="Trebuchet MS" w:hAnsi="Calibri" w:cs="Trebuchet MS"/>
          <w:b/>
          <w:sz w:val="14"/>
          <w:szCs w:val="14"/>
          <w:u w:val="none"/>
          <w:lang w:val="es-ES"/>
        </w:rPr>
        <w:t>en formato .</w:t>
      </w:r>
      <w:proofErr w:type="spellStart"/>
      <w:r w:rsidRPr="008B4076">
        <w:rPr>
          <w:rStyle w:val="Hipervnculo"/>
          <w:rFonts w:ascii="Calibri" w:eastAsia="Trebuchet MS" w:hAnsi="Calibri" w:cs="Trebuchet MS"/>
          <w:b/>
          <w:sz w:val="14"/>
          <w:szCs w:val="14"/>
          <w:u w:val="none"/>
          <w:lang w:val="es-ES"/>
        </w:rPr>
        <w:t>doc</w:t>
      </w:r>
      <w:proofErr w:type="spellEnd"/>
      <w:r w:rsidR="00A8137D">
        <w:rPr>
          <w:rStyle w:val="Hipervnculo"/>
          <w:rFonts w:ascii="Calibri" w:eastAsia="Trebuchet MS" w:hAnsi="Calibri" w:cs="Trebuchet MS"/>
          <w:b/>
          <w:sz w:val="14"/>
          <w:szCs w:val="14"/>
          <w:u w:val="none"/>
          <w:lang w:val="es-ES"/>
        </w:rPr>
        <w:t xml:space="preserve"> </w:t>
      </w:r>
      <w:r w:rsidR="00A8137D" w:rsidRPr="00A8137D">
        <w:rPr>
          <w:rStyle w:val="Hipervnculo"/>
          <w:rFonts w:ascii="Calibri" w:eastAsia="Trebuchet MS" w:hAnsi="Calibri" w:cs="Trebuchet MS"/>
          <w:b/>
          <w:i/>
          <w:iCs/>
          <w:sz w:val="14"/>
          <w:szCs w:val="14"/>
          <w:u w:val="none"/>
          <w:lang w:val="es-ES"/>
        </w:rPr>
        <w:t>editable</w:t>
      </w:r>
      <w:r w:rsidRPr="008B4076">
        <w:rPr>
          <w:rStyle w:val="Hipervnculo"/>
          <w:rFonts w:ascii="Calibri" w:eastAsia="Trebuchet MS" w:hAnsi="Calibri" w:cs="Trebuchet MS"/>
          <w:sz w:val="14"/>
          <w:szCs w:val="14"/>
          <w:u w:val="none"/>
          <w:lang w:val="es-ES"/>
        </w:rPr>
        <w:t xml:space="preserve"> a </w:t>
      </w:r>
      <w:hyperlink r:id="rId9" w:history="1">
        <w:r w:rsidRPr="008B4076">
          <w:rPr>
            <w:rStyle w:val="Hipervnculo"/>
            <w:rFonts w:ascii="Calibri" w:eastAsia="Trebuchet MS" w:hAnsi="Calibri" w:cs="Trebuchet MS"/>
            <w:sz w:val="14"/>
            <w:szCs w:val="14"/>
            <w:lang w:val="es-ES"/>
          </w:rPr>
          <w:t>info@operadetenerife.com</w:t>
        </w:r>
      </w:hyperlink>
      <w:r w:rsidR="00DC5212" w:rsidRPr="00DC5212">
        <w:rPr>
          <w:rStyle w:val="Hipervnculo"/>
          <w:rFonts w:ascii="Calibri" w:eastAsia="Trebuchet MS" w:hAnsi="Calibri" w:cs="Trebuchet MS"/>
          <w:sz w:val="14"/>
          <w:szCs w:val="14"/>
          <w:u w:val="none"/>
          <w:lang w:val="es-ES"/>
        </w:rPr>
        <w:t xml:space="preserve"> junto</w:t>
      </w:r>
      <w:r w:rsidR="00DC5212">
        <w:rPr>
          <w:rStyle w:val="Hipervnculo"/>
          <w:rFonts w:ascii="Calibri" w:eastAsia="Trebuchet MS" w:hAnsi="Calibri" w:cs="Trebuchet MS"/>
          <w:sz w:val="14"/>
          <w:szCs w:val="14"/>
          <w:u w:val="none"/>
          <w:lang w:val="es-ES"/>
        </w:rPr>
        <w:t xml:space="preserve"> con el resto de la documentación solicitada en las Bases.</w:t>
      </w:r>
    </w:p>
    <w:p w14:paraId="6F114123" w14:textId="77777777" w:rsidR="00964FB5" w:rsidRPr="008B4076" w:rsidRDefault="00964FB5" w:rsidP="009C1F5B">
      <w:pPr>
        <w:jc w:val="center"/>
        <w:rPr>
          <w:rFonts w:ascii="Calibri" w:eastAsia="Trebuchet MS" w:hAnsi="Calibri" w:cs="Trebuchet MS"/>
          <w:sz w:val="14"/>
          <w:szCs w:val="14"/>
          <w:lang w:val="es-ES"/>
        </w:rPr>
      </w:pPr>
    </w:p>
    <w:p w14:paraId="03FCCD03" w14:textId="77777777" w:rsidR="009C1F5B" w:rsidRPr="008B4076" w:rsidRDefault="009C1F5B" w:rsidP="009C1F5B">
      <w:pPr>
        <w:jc w:val="center"/>
        <w:rPr>
          <w:rStyle w:val="Hipervnculo"/>
          <w:rFonts w:ascii="Calibri" w:eastAsia="Trebuchet MS" w:hAnsi="Calibri" w:cs="Trebuchet MS"/>
          <w:sz w:val="14"/>
          <w:szCs w:val="14"/>
          <w:lang w:val="en-US"/>
        </w:rPr>
      </w:pPr>
      <w:r w:rsidRPr="008B4076">
        <w:rPr>
          <w:rFonts w:ascii="Calibri" w:eastAsia="Trebuchet MS" w:hAnsi="Calibri" w:cs="Trebuchet MS"/>
          <w:sz w:val="14"/>
          <w:szCs w:val="14"/>
          <w:lang w:val="en-US"/>
        </w:rPr>
        <w:t xml:space="preserve">Please read </w:t>
      </w:r>
      <w:r w:rsidR="0002000D" w:rsidRPr="008B4076">
        <w:rPr>
          <w:rFonts w:ascii="Calibri" w:eastAsia="Trebuchet MS" w:hAnsi="Calibri" w:cs="Trebuchet MS"/>
          <w:sz w:val="14"/>
          <w:szCs w:val="14"/>
          <w:lang w:val="en-US"/>
        </w:rPr>
        <w:t xml:space="preserve">carefully </w:t>
      </w:r>
      <w:r w:rsidR="00DC5212">
        <w:rPr>
          <w:rFonts w:ascii="Calibri" w:eastAsia="Trebuchet MS" w:hAnsi="Calibri" w:cs="Trebuchet MS"/>
          <w:sz w:val="14"/>
          <w:szCs w:val="14"/>
          <w:lang w:val="en-US"/>
        </w:rPr>
        <w:t>the Regulation</w:t>
      </w:r>
      <w:r w:rsidRPr="008B4076">
        <w:rPr>
          <w:rFonts w:ascii="Calibri" w:eastAsia="Trebuchet MS" w:hAnsi="Calibri" w:cs="Trebuchet MS"/>
          <w:sz w:val="14"/>
          <w:szCs w:val="14"/>
          <w:lang w:val="en-US"/>
        </w:rPr>
        <w:t xml:space="preserve">s at </w:t>
      </w:r>
      <w:hyperlink r:id="rId10" w:history="1">
        <w:r w:rsidRPr="008B4076">
          <w:rPr>
            <w:rStyle w:val="Hipervnculo"/>
            <w:rFonts w:ascii="Calibri" w:eastAsia="Trebuchet MS" w:hAnsi="Calibri" w:cs="Trebuchet MS"/>
            <w:sz w:val="14"/>
            <w:szCs w:val="14"/>
            <w:lang w:val="en-US"/>
          </w:rPr>
          <w:t>https://auditoriodetenerife.com/es/conocenos/opera-tenerife/educacion-y-formacion/opera-estudio</w:t>
        </w:r>
      </w:hyperlink>
    </w:p>
    <w:p w14:paraId="145191C8" w14:textId="60E9FF00" w:rsidR="00964FB5" w:rsidRPr="00DC5212" w:rsidRDefault="00964FB5" w:rsidP="009C1F5B">
      <w:pPr>
        <w:jc w:val="center"/>
        <w:rPr>
          <w:rStyle w:val="Hipervnculo"/>
          <w:rFonts w:ascii="Calibri" w:eastAsia="Trebuchet MS" w:hAnsi="Calibri" w:cs="Trebuchet MS"/>
          <w:sz w:val="14"/>
          <w:szCs w:val="14"/>
          <w:lang w:val="en-US"/>
        </w:rPr>
      </w:pPr>
      <w:r w:rsidRPr="008B4076">
        <w:rPr>
          <w:rStyle w:val="Hipervnculo"/>
          <w:rFonts w:ascii="Calibri" w:eastAsia="Trebuchet MS" w:hAnsi="Calibri" w:cs="Trebuchet MS"/>
          <w:sz w:val="14"/>
          <w:szCs w:val="14"/>
          <w:u w:val="none"/>
          <w:lang w:val="en-US"/>
        </w:rPr>
        <w:t xml:space="preserve">This form must be sent </w:t>
      </w:r>
      <w:r w:rsidRPr="008B4076">
        <w:rPr>
          <w:rStyle w:val="Hipervnculo"/>
          <w:rFonts w:ascii="Calibri" w:eastAsia="Trebuchet MS" w:hAnsi="Calibri" w:cs="Trebuchet MS"/>
          <w:b/>
          <w:sz w:val="14"/>
          <w:szCs w:val="14"/>
          <w:u w:val="none"/>
          <w:lang w:val="en-US"/>
        </w:rPr>
        <w:t xml:space="preserve">in </w:t>
      </w:r>
      <w:bookmarkStart w:id="0" w:name="_GoBack"/>
      <w:r w:rsidR="00A8137D" w:rsidRPr="00A8137D">
        <w:rPr>
          <w:rStyle w:val="Hipervnculo"/>
          <w:rFonts w:ascii="Calibri" w:eastAsia="Trebuchet MS" w:hAnsi="Calibri" w:cs="Trebuchet MS"/>
          <w:b/>
          <w:i/>
          <w:iCs/>
          <w:sz w:val="14"/>
          <w:szCs w:val="14"/>
          <w:u w:val="none"/>
          <w:lang w:val="en-US"/>
        </w:rPr>
        <w:t>editable</w:t>
      </w:r>
      <w:bookmarkEnd w:id="0"/>
      <w:r w:rsidR="00A8137D">
        <w:rPr>
          <w:rStyle w:val="Hipervnculo"/>
          <w:rFonts w:ascii="Calibri" w:eastAsia="Trebuchet MS" w:hAnsi="Calibri" w:cs="Trebuchet MS"/>
          <w:b/>
          <w:sz w:val="14"/>
          <w:szCs w:val="14"/>
          <w:u w:val="none"/>
          <w:lang w:val="en-US"/>
        </w:rPr>
        <w:t xml:space="preserve"> </w:t>
      </w:r>
      <w:r w:rsidRPr="008B4076">
        <w:rPr>
          <w:rStyle w:val="Hipervnculo"/>
          <w:rFonts w:ascii="Calibri" w:eastAsia="Trebuchet MS" w:hAnsi="Calibri" w:cs="Trebuchet MS"/>
          <w:b/>
          <w:sz w:val="14"/>
          <w:szCs w:val="14"/>
          <w:u w:val="none"/>
          <w:lang w:val="en-US"/>
        </w:rPr>
        <w:t>.doc format</w:t>
      </w:r>
      <w:r w:rsidRPr="008B4076">
        <w:rPr>
          <w:rStyle w:val="Hipervnculo"/>
          <w:rFonts w:ascii="Calibri" w:eastAsia="Trebuchet MS" w:hAnsi="Calibri" w:cs="Trebuchet MS"/>
          <w:sz w:val="14"/>
          <w:szCs w:val="14"/>
          <w:u w:val="none"/>
          <w:lang w:val="en-US"/>
        </w:rPr>
        <w:t xml:space="preserve"> to </w:t>
      </w:r>
      <w:hyperlink r:id="rId11" w:history="1">
        <w:r w:rsidRPr="008B4076">
          <w:rPr>
            <w:rStyle w:val="Hipervnculo"/>
            <w:rFonts w:ascii="Calibri" w:eastAsia="Trebuchet MS" w:hAnsi="Calibri" w:cs="Trebuchet MS"/>
            <w:sz w:val="14"/>
            <w:szCs w:val="14"/>
            <w:lang w:val="en-US"/>
          </w:rPr>
          <w:t>info@operadetenerife.com</w:t>
        </w:r>
      </w:hyperlink>
      <w:r w:rsidR="00DC5212" w:rsidRPr="00DC5212">
        <w:rPr>
          <w:rStyle w:val="Hipervnculo"/>
          <w:rFonts w:ascii="Calibri" w:eastAsia="Trebuchet MS" w:hAnsi="Calibri" w:cs="Trebuchet MS"/>
          <w:sz w:val="14"/>
          <w:szCs w:val="14"/>
          <w:u w:val="none"/>
          <w:lang w:val="en-US"/>
        </w:rPr>
        <w:t xml:space="preserve"> along with the rest of the documentation required in the Regulations.</w:t>
      </w:r>
    </w:p>
    <w:p w14:paraId="18526725" w14:textId="77777777" w:rsidR="009C1F5B" w:rsidRPr="008B4076" w:rsidRDefault="009C1F5B" w:rsidP="009C1F5B">
      <w:pPr>
        <w:ind w:left="237"/>
        <w:jc w:val="center"/>
        <w:rPr>
          <w:rFonts w:ascii="Calibri" w:hAnsi="Calibri"/>
          <w:lang w:val="en-US"/>
        </w:rPr>
      </w:pPr>
    </w:p>
    <w:tbl>
      <w:tblPr>
        <w:tblStyle w:val="TableGrid"/>
        <w:tblW w:w="9356" w:type="dxa"/>
        <w:tblInd w:w="79" w:type="dxa"/>
        <w:tblCellMar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9C1F5B" w:rsidRPr="00B91D38" w14:paraId="5A291388" w14:textId="77777777" w:rsidTr="00B91D38">
        <w:trPr>
          <w:trHeight w:val="4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C6D7" w14:textId="77777777" w:rsidR="008B4076" w:rsidRDefault="0002000D" w:rsidP="0002000D">
            <w:pPr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>Nombre y apellido</w:t>
            </w:r>
            <w:r w:rsidR="009C1F5B"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 xml:space="preserve"> </w:t>
            </w:r>
            <w:r w:rsidR="0088610B" w:rsidRPr="008B4076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>(en este orden</w:t>
            </w:r>
            <w:r w:rsidRPr="008B4076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>, elegir 1 solo apellido</w:t>
            </w:r>
            <w:r w:rsidR="0088610B" w:rsidRPr="008B4076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 xml:space="preserve">) </w:t>
            </w:r>
          </w:p>
          <w:p w14:paraId="7217FC1F" w14:textId="77777777" w:rsidR="009C1F5B" w:rsidRPr="008B4076" w:rsidRDefault="0088610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>Name and surname</w:t>
            </w:r>
            <w:r w:rsidR="009C1F5B"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 </w:t>
            </w:r>
            <w:r w:rsidR="0002000D"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(in this order, only 1 surname</w:t>
            </w:r>
            <w:r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1F2F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A8137D" w14:paraId="225B163E" w14:textId="77777777" w:rsidTr="00B91D38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30DA" w14:textId="15AD75D2" w:rsidR="009C1F5B" w:rsidRPr="00B91D38" w:rsidRDefault="0002000D" w:rsidP="0002000D">
            <w:pPr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</w:pPr>
            <w:r w:rsidRPr="00B91D38"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  <w:t xml:space="preserve">DNI o </w:t>
            </w:r>
            <w:proofErr w:type="spellStart"/>
            <w:r w:rsidRPr="00B91D38"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  <w:t>Pasaporte</w:t>
            </w:r>
            <w:proofErr w:type="spellEnd"/>
          </w:p>
          <w:p w14:paraId="31622357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ID Card or Passport number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9C18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B91D38" w14:paraId="77A6687B" w14:textId="77777777" w:rsidTr="00B91D38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13FB" w14:textId="77777777" w:rsidR="00964FB5" w:rsidRPr="008B4076" w:rsidRDefault="009C1F5B" w:rsidP="0002000D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 xml:space="preserve">Fecha nacimiento </w:t>
            </w:r>
            <w:r w:rsidR="00964FB5" w:rsidRPr="008B4076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>(día/mes/año)</w:t>
            </w:r>
          </w:p>
          <w:p w14:paraId="5C183449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Date of birth </w:t>
            </w:r>
            <w:r w:rsidR="00964FB5"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(day/month/year)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C5E3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B91D38" w:rsidRPr="00B91D38" w14:paraId="39D76AB1" w14:textId="77777777" w:rsidTr="00B91D38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40C7" w14:textId="77777777" w:rsidR="00B91D38" w:rsidRDefault="00B91D38" w:rsidP="0002000D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r w:rsidRPr="00B91D38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 xml:space="preserve">Edad </w:t>
            </w:r>
            <w:r w:rsidRPr="00B91D38">
              <w:rPr>
                <w:rFonts w:ascii="Calibri" w:eastAsia="Trebuchet MS" w:hAnsi="Calibri" w:cs="Trebuchet MS"/>
                <w:sz w:val="14"/>
                <w:szCs w:val="14"/>
                <w:lang w:val="es-ES"/>
              </w:rPr>
              <w:t>(a fecha de la audición)</w:t>
            </w:r>
          </w:p>
          <w:p w14:paraId="05D8E325" w14:textId="77777777" w:rsidR="00B91D38" w:rsidRPr="00B91D38" w:rsidRDefault="00B91D38" w:rsidP="0002000D">
            <w:pPr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</w:pPr>
            <w:r w:rsidRPr="00B91D38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Age </w:t>
            </w:r>
            <w:r w:rsidRPr="00B91D38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(on the day of audition)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B58A" w14:textId="77777777" w:rsidR="00B91D38" w:rsidRPr="00B91D38" w:rsidRDefault="00B91D38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B91D38" w14:paraId="1519F53D" w14:textId="77777777" w:rsidTr="00B91D38"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D003" w14:textId="77777777" w:rsidR="009C1F5B" w:rsidRPr="008B4076" w:rsidRDefault="0002000D" w:rsidP="0002000D">
            <w:pPr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  <w:t xml:space="preserve">Nivel de </w:t>
            </w:r>
            <w:proofErr w:type="spellStart"/>
            <w:r w:rsidRPr="008B4076"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  <w:t>estudios</w:t>
            </w:r>
            <w:proofErr w:type="spellEnd"/>
            <w:r w:rsidRPr="008B4076"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  <w:t xml:space="preserve"> musicales</w:t>
            </w:r>
          </w:p>
          <w:p w14:paraId="574CB00C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Level and title of music studies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959A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8B4076" w14:paraId="17EE5EF9" w14:textId="77777777" w:rsidTr="00B91D38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1D2CB" w14:textId="77777777" w:rsidR="0002000D" w:rsidRPr="008B4076" w:rsidRDefault="0002000D" w:rsidP="0002000D">
            <w:pPr>
              <w:rPr>
                <w:rFonts w:ascii="Calibri" w:eastAsia="Trebuchet MS" w:hAnsi="Calibri" w:cs="Trebuchet MS"/>
                <w:sz w:val="20"/>
                <w:szCs w:val="20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</w:rPr>
              <w:t>Nacionalidad</w:t>
            </w:r>
          </w:p>
          <w:p w14:paraId="356080FA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</w:rPr>
              <w:t>Nationality</w:t>
            </w:r>
            <w:proofErr w:type="spellEnd"/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40B862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9C1F5B" w:rsidRPr="00A8137D" w14:paraId="370A8FC7" w14:textId="77777777" w:rsidTr="00FC2A2C">
        <w:trPr>
          <w:trHeight w:val="4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BE21FE" w14:textId="77777777" w:rsidR="0002000D" w:rsidRPr="003805D8" w:rsidRDefault="0002000D" w:rsidP="0002000D">
            <w:pPr>
              <w:rPr>
                <w:rFonts w:ascii="Calibri" w:eastAsia="Trebuchet MS" w:hAnsi="Calibri" w:cs="Trebuchet MS"/>
                <w:sz w:val="20"/>
                <w:szCs w:val="20"/>
                <w:lang w:val="it-IT"/>
              </w:rPr>
            </w:pPr>
            <w:r w:rsidRPr="003805D8">
              <w:rPr>
                <w:rFonts w:ascii="Calibri" w:eastAsia="Trebuchet MS" w:hAnsi="Calibri" w:cs="Trebuchet MS"/>
                <w:sz w:val="20"/>
                <w:szCs w:val="20"/>
                <w:lang w:val="it-IT"/>
              </w:rPr>
              <w:t xml:space="preserve">Registro vocal </w:t>
            </w:r>
            <w:r w:rsidRPr="003805D8">
              <w:rPr>
                <w:rFonts w:ascii="Calibri" w:eastAsia="Trebuchet MS" w:hAnsi="Calibri" w:cs="Trebuchet MS"/>
                <w:sz w:val="14"/>
                <w:szCs w:val="14"/>
                <w:lang w:val="it-IT"/>
              </w:rPr>
              <w:t xml:space="preserve">(soprano, mezzo, tenor, barítono o bajo)        </w:t>
            </w:r>
          </w:p>
          <w:p w14:paraId="4F2AD534" w14:textId="173C1179" w:rsidR="009C1F5B" w:rsidRPr="008B4076" w:rsidRDefault="009C1F5B" w:rsidP="0002000D">
            <w:pPr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>Voice range</w:t>
            </w:r>
            <w:r w:rsidR="0002000D"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 </w:t>
            </w:r>
            <w:r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(soprano,</w:t>
            </w:r>
            <w:r w:rsidR="0002000D"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 xml:space="preserve"> mezzo, tenor, baritone</w:t>
            </w:r>
            <w:r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 xml:space="preserve"> o</w:t>
            </w:r>
            <w:r w:rsidR="0002000D" w:rsidRPr="008B4076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r ba</w:t>
            </w:r>
            <w:r w:rsidR="00FC2A2C">
              <w:rPr>
                <w:rFonts w:ascii="Calibri" w:eastAsia="Trebuchet MS" w:hAnsi="Calibri" w:cs="Trebuchet MS"/>
                <w:i/>
                <w:sz w:val="14"/>
                <w:szCs w:val="14"/>
                <w:lang w:val="en-US"/>
              </w:rPr>
              <w:t>ss)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141E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8B4076" w14:paraId="087CC53E" w14:textId="77777777" w:rsidTr="00FC2A2C">
        <w:trPr>
          <w:trHeight w:val="48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86B5" w14:textId="77777777" w:rsidR="0002000D" w:rsidRPr="008B4076" w:rsidRDefault="009C1F5B" w:rsidP="0002000D">
            <w:pPr>
              <w:rPr>
                <w:rFonts w:ascii="Calibri" w:eastAsia="Trebuchet MS" w:hAnsi="Calibri" w:cs="Trebuchet MS"/>
                <w:sz w:val="20"/>
                <w:szCs w:val="20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</w:rPr>
              <w:t>Rol</w:t>
            </w:r>
            <w:r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>(es)</w:t>
            </w:r>
            <w:r w:rsidR="0002000D" w:rsidRPr="008B4076">
              <w:rPr>
                <w:rFonts w:ascii="Calibri" w:eastAsia="Trebuchet MS" w:hAnsi="Calibri" w:cs="Trebuchet MS"/>
                <w:sz w:val="20"/>
                <w:szCs w:val="20"/>
              </w:rPr>
              <w:t xml:space="preserve"> elegido</w:t>
            </w:r>
          </w:p>
          <w:p w14:paraId="7F4E972E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proofErr w:type="spellStart"/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>Chosen</w:t>
            </w:r>
            <w:proofErr w:type="spellEnd"/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 xml:space="preserve"> r</w:t>
            </w: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</w:rPr>
              <w:t>ole</w:t>
            </w: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>(s)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C038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9C1F5B" w:rsidRPr="008B4076" w14:paraId="70855BA1" w14:textId="77777777" w:rsidTr="00B91D38">
        <w:trPr>
          <w:trHeight w:val="4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8509" w14:textId="77777777" w:rsidR="0002000D" w:rsidRPr="008B4076" w:rsidRDefault="009C1F5B" w:rsidP="0002000D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>Correo electrónico</w:t>
            </w:r>
          </w:p>
          <w:p w14:paraId="76A775DF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</w:rPr>
            </w:pPr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</w:rPr>
              <w:t xml:space="preserve">E-mail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D06B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C1F5B" w:rsidRPr="008B4076" w14:paraId="5337E56A" w14:textId="77777777" w:rsidTr="00B91D38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299F" w14:textId="77777777" w:rsidR="0002000D" w:rsidRPr="008B4076" w:rsidRDefault="00964FB5" w:rsidP="0002000D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>Nº</w:t>
            </w:r>
            <w:r w:rsidR="009C1F5B" w:rsidRPr="008B4076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 xml:space="preserve"> de teléfono</w:t>
            </w:r>
          </w:p>
          <w:p w14:paraId="2B5E9599" w14:textId="77777777" w:rsidR="009C1F5B" w:rsidRPr="008B4076" w:rsidRDefault="009C1F5B" w:rsidP="0002000D">
            <w:pPr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</w:pPr>
            <w:proofErr w:type="spellStart"/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>Telephone</w:t>
            </w:r>
            <w:proofErr w:type="spellEnd"/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B4076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>number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EA71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9C1F5B" w:rsidRPr="008B4076" w14:paraId="5C6C7F76" w14:textId="77777777" w:rsidTr="00B91D38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F0B9" w14:textId="77777777" w:rsidR="0002000D" w:rsidRPr="008B4076" w:rsidRDefault="009C1F5B" w:rsidP="0002000D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8B4076">
              <w:rPr>
                <w:rFonts w:ascii="Calibri" w:hAnsi="Calibri"/>
                <w:sz w:val="20"/>
                <w:szCs w:val="20"/>
                <w:lang w:val="es-ES"/>
              </w:rPr>
              <w:t>Domicilio actual</w:t>
            </w:r>
          </w:p>
          <w:p w14:paraId="2EE79B30" w14:textId="77777777" w:rsidR="009C1F5B" w:rsidRPr="008B4076" w:rsidRDefault="009C1F5B" w:rsidP="0002000D">
            <w:pPr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proofErr w:type="spellStart"/>
            <w:r w:rsidRPr="008B4076">
              <w:rPr>
                <w:rFonts w:ascii="Calibri" w:hAnsi="Calibri"/>
                <w:i/>
                <w:sz w:val="20"/>
                <w:szCs w:val="20"/>
                <w:lang w:val="es-ES"/>
              </w:rPr>
              <w:t>Current</w:t>
            </w:r>
            <w:proofErr w:type="spellEnd"/>
            <w:r w:rsidRPr="008B4076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B4076">
              <w:rPr>
                <w:rFonts w:ascii="Calibri" w:hAnsi="Calibri"/>
                <w:i/>
                <w:sz w:val="20"/>
                <w:szCs w:val="20"/>
                <w:lang w:val="es-ES"/>
              </w:rPr>
              <w:t>address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39D6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</w:tbl>
    <w:p w14:paraId="6C44CF30" w14:textId="5A6B8848" w:rsidR="009C1F5B" w:rsidRPr="00FD6ECC" w:rsidRDefault="009C1F5B" w:rsidP="008B4076">
      <w:pPr>
        <w:rPr>
          <w:rFonts w:ascii="Calibri" w:eastAsia="Trebuchet MS" w:hAnsi="Calibri" w:cs="Trebuchet MS"/>
          <w:sz w:val="20"/>
          <w:szCs w:val="20"/>
          <w:lang w:val="es-ES"/>
        </w:rPr>
      </w:pPr>
      <w:r w:rsidRPr="008B4076">
        <w:rPr>
          <w:rFonts w:ascii="Calibri" w:eastAsia="Trebuchet MS" w:hAnsi="Calibri" w:cs="Trebuchet MS"/>
          <w:sz w:val="20"/>
          <w:szCs w:val="20"/>
          <w:lang w:val="es-ES"/>
        </w:rPr>
        <w:t xml:space="preserve"> </w:t>
      </w:r>
    </w:p>
    <w:tbl>
      <w:tblPr>
        <w:tblStyle w:val="TableGrid"/>
        <w:tblW w:w="9356" w:type="dxa"/>
        <w:tblInd w:w="79" w:type="dxa"/>
        <w:tblCellMar>
          <w:top w:w="106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9C1F5B" w:rsidRPr="00A40ACB" w14:paraId="7909D64E" w14:textId="77777777" w:rsidTr="00DC5212">
        <w:trPr>
          <w:trHeight w:val="1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D4CE4" w14:textId="77777777" w:rsidR="0002000D" w:rsidRPr="00A40ACB" w:rsidRDefault="0002000D" w:rsidP="00DC5212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r w:rsidRPr="00A40ACB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>Lugar de la audición</w:t>
            </w:r>
          </w:p>
          <w:p w14:paraId="2D0B8266" w14:textId="77777777" w:rsidR="009C1F5B" w:rsidRPr="00A40ACB" w:rsidRDefault="009C1F5B" w:rsidP="00DC5212">
            <w:pPr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</w:pPr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 xml:space="preserve">City </w:t>
            </w:r>
            <w:proofErr w:type="spellStart"/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>for</w:t>
            </w:r>
            <w:proofErr w:type="spellEnd"/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>the</w:t>
            </w:r>
            <w:proofErr w:type="spellEnd"/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  <w:lang w:val="es-ES"/>
              </w:rPr>
              <w:t>audition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6460B" w14:textId="77777777" w:rsidR="009C1F5B" w:rsidRPr="00A40ACB" w:rsidRDefault="009C1F5B" w:rsidP="00DC5212">
            <w:pPr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</w:tbl>
    <w:p w14:paraId="1183663B" w14:textId="53829140" w:rsidR="009C1F5B" w:rsidRPr="00A40ACB" w:rsidRDefault="009C1F5B" w:rsidP="00286E93">
      <w:pPr>
        <w:rPr>
          <w:rFonts w:ascii="Calibri" w:hAnsi="Calibri"/>
          <w:sz w:val="20"/>
          <w:szCs w:val="20"/>
        </w:rPr>
      </w:pPr>
      <w:r w:rsidRPr="00A40ACB">
        <w:rPr>
          <w:rFonts w:ascii="Calibri" w:eastAsia="Trebuchet MS" w:hAnsi="Calibri" w:cs="Trebuchet MS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79" w:type="dxa"/>
        <w:tblCellMar>
          <w:top w:w="103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1701"/>
      </w:tblGrid>
      <w:tr w:rsidR="009C1F5B" w:rsidRPr="00A40ACB" w14:paraId="76E89041" w14:textId="77777777" w:rsidTr="0002000D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B11C" w14:textId="6EEC6F28" w:rsidR="008B4076" w:rsidRPr="00A40ACB" w:rsidRDefault="00FC2A2C" w:rsidP="00A40ACB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r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286E93">
              <w:rPr>
                <w:rFonts w:ascii="Calibri" w:eastAsia="Trebuchet MS" w:hAnsi="Calibri" w:cs="Trebuchet MS"/>
                <w:sz w:val="20"/>
                <w:szCs w:val="20"/>
              </w:rPr>
              <w:t>ria</w:t>
            </w:r>
            <w:r>
              <w:rPr>
                <w:rFonts w:ascii="Calibri" w:eastAsia="Trebuchet MS" w:hAnsi="Calibri" w:cs="Trebuchet MS"/>
                <w:sz w:val="20"/>
                <w:szCs w:val="20"/>
              </w:rPr>
              <w:t>s</w:t>
            </w:r>
            <w:r w:rsidR="00286E93">
              <w:rPr>
                <w:rFonts w:ascii="Calibri" w:eastAsia="Trebuchet MS" w:hAnsi="Calibri" w:cs="Trebuchet MS"/>
                <w:sz w:val="20"/>
                <w:szCs w:val="20"/>
              </w:rPr>
              <w:t xml:space="preserve"> seleccionad</w:t>
            </w:r>
            <w:r>
              <w:rPr>
                <w:rFonts w:ascii="Calibri" w:eastAsia="Trebuchet MS" w:hAnsi="Calibri" w:cs="Trebuchet MS"/>
                <w:sz w:val="20"/>
                <w:szCs w:val="20"/>
              </w:rPr>
              <w:t>a</w:t>
            </w:r>
            <w:r w:rsidR="00286E93">
              <w:rPr>
                <w:rFonts w:ascii="Calibri" w:eastAsia="Trebuchet MS" w:hAnsi="Calibri" w:cs="Trebuchet MS"/>
                <w:sz w:val="20"/>
                <w:szCs w:val="20"/>
              </w:rPr>
              <w:t>s</w:t>
            </w:r>
            <w:r w:rsidR="009C1F5B" w:rsidRPr="00A40ACB">
              <w:rPr>
                <w:rFonts w:ascii="Calibri" w:eastAsia="Trebuchet MS" w:hAnsi="Calibri" w:cs="Trebuchet MS"/>
                <w:sz w:val="20"/>
                <w:szCs w:val="20"/>
              </w:rPr>
              <w:t xml:space="preserve"> </w:t>
            </w:r>
            <w:r w:rsidR="009C1F5B" w:rsidRPr="00A40ACB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 xml:space="preserve">(de </w:t>
            </w:r>
            <w:r w:rsidR="009C1F5B" w:rsidRPr="00A40ACB">
              <w:rPr>
                <w:rFonts w:ascii="Calibri" w:eastAsia="Trebuchet MS" w:hAnsi="Calibri" w:cs="Trebuchet MS"/>
                <w:i/>
                <w:sz w:val="16"/>
                <w:szCs w:val="16"/>
                <w:lang w:val="es-ES"/>
              </w:rPr>
              <w:t>otra</w:t>
            </w:r>
            <w:r w:rsidR="00FD6ECC">
              <w:rPr>
                <w:rFonts w:ascii="Calibri" w:eastAsia="Trebuchet MS" w:hAnsi="Calibri" w:cs="Trebuchet MS"/>
                <w:i/>
                <w:sz w:val="16"/>
                <w:szCs w:val="16"/>
                <w:lang w:val="es-ES"/>
              </w:rPr>
              <w:t>s</w:t>
            </w:r>
            <w:r w:rsidR="009C1F5B" w:rsidRPr="00A40ACB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 xml:space="preserve"> óper</w:t>
            </w:r>
            <w:r w:rsidR="003805D8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>a</w:t>
            </w:r>
            <w:r w:rsidR="00FD6ECC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>s cómicas italianas</w:t>
            </w:r>
            <w:r w:rsidR="003805D8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 xml:space="preserve">, </w:t>
            </w:r>
            <w:r w:rsidR="00FD6ECC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 xml:space="preserve">de las cuales una con Recitativo, </w:t>
            </w:r>
            <w:r w:rsidR="003805D8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>cf. §3b de las Bases</w:t>
            </w:r>
            <w:r w:rsidR="009C1F5B" w:rsidRPr="00A40ACB">
              <w:rPr>
                <w:rFonts w:ascii="Calibri" w:eastAsia="Trebuchet MS" w:hAnsi="Calibri" w:cs="Trebuchet MS"/>
                <w:sz w:val="16"/>
                <w:szCs w:val="16"/>
                <w:lang w:val="es-ES"/>
              </w:rPr>
              <w:t>)</w:t>
            </w:r>
            <w:r w:rsidR="009C1F5B" w:rsidRPr="00A40ACB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 xml:space="preserve"> </w:t>
            </w:r>
          </w:p>
          <w:p w14:paraId="04986A8C" w14:textId="6495903A" w:rsidR="009C1F5B" w:rsidRPr="00A40ACB" w:rsidRDefault="009C1F5B" w:rsidP="00286E93">
            <w:pPr>
              <w:rPr>
                <w:rFonts w:ascii="Calibri" w:eastAsia="Trebuchet MS" w:hAnsi="Calibri" w:cs="Trebuchet MS"/>
                <w:sz w:val="20"/>
                <w:szCs w:val="20"/>
                <w:lang w:val="en-US"/>
              </w:rPr>
            </w:pPr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>Selected aria</w:t>
            </w:r>
            <w:r w:rsidR="00FC2A2C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>s</w:t>
            </w:r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  <w:lang w:val="en-US"/>
              </w:rPr>
              <w:t xml:space="preserve"> </w:t>
            </w:r>
            <w:r w:rsidRPr="00A40ACB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 xml:space="preserve">(from </w:t>
            </w:r>
            <w:r w:rsidRPr="00286E93">
              <w:rPr>
                <w:rFonts w:ascii="Calibri" w:eastAsia="Trebuchet MS" w:hAnsi="Calibri" w:cs="Trebuchet MS"/>
                <w:sz w:val="16"/>
                <w:szCs w:val="16"/>
                <w:lang w:val="en-US"/>
              </w:rPr>
              <w:t xml:space="preserve">other </w:t>
            </w:r>
            <w:r w:rsidR="00FD6ECC" w:rsidRPr="00FD6ECC">
              <w:rPr>
                <w:rFonts w:ascii="Calibri" w:eastAsia="Trebuchet MS" w:hAnsi="Calibri" w:cs="Trebuchet MS"/>
                <w:i/>
                <w:iCs/>
                <w:sz w:val="16"/>
                <w:szCs w:val="16"/>
                <w:lang w:val="en-US"/>
              </w:rPr>
              <w:t>Italian comic</w:t>
            </w:r>
            <w:r w:rsidR="00FD6ECC">
              <w:rPr>
                <w:rFonts w:ascii="Calibri" w:eastAsia="Trebuchet MS" w:hAnsi="Calibri" w:cs="Trebuchet MS"/>
                <w:sz w:val="16"/>
                <w:szCs w:val="16"/>
                <w:lang w:val="en-US"/>
              </w:rPr>
              <w:t xml:space="preserve"> </w:t>
            </w:r>
            <w:r w:rsidRPr="00A40ACB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>opera</w:t>
            </w:r>
            <w:r w:rsidR="00FD6ECC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>s</w:t>
            </w:r>
            <w:r w:rsidR="003805D8" w:rsidRPr="003805D8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 xml:space="preserve">, </w:t>
            </w:r>
            <w:r w:rsidR="00FD6ECC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 xml:space="preserve">one of which must be preceded by a Recitativo, </w:t>
            </w:r>
            <w:r w:rsidR="003805D8" w:rsidRPr="003805D8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>cf.</w:t>
            </w:r>
            <w:r w:rsidR="003805D8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 xml:space="preserve"> Regulations §3b</w:t>
            </w:r>
            <w:r w:rsidRPr="00A40ACB">
              <w:rPr>
                <w:rFonts w:ascii="Calibri" w:eastAsia="Trebuchet MS" w:hAnsi="Calibri" w:cs="Trebuchet MS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3B93" w14:textId="77777777" w:rsidR="009C1F5B" w:rsidRPr="00A40ACB" w:rsidRDefault="00964FB5" w:rsidP="00A40ACB">
            <w:pPr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</w:pPr>
            <w:proofErr w:type="spellStart"/>
            <w:r w:rsidRPr="00A40ACB">
              <w:rPr>
                <w:rFonts w:ascii="Calibri" w:eastAsia="Trebuchet MS" w:hAnsi="Calibri" w:cs="Trebuchet MS"/>
                <w:sz w:val="20"/>
                <w:szCs w:val="20"/>
                <w:lang w:val="es-ES"/>
              </w:rPr>
              <w:t>Ó</w:t>
            </w:r>
            <w:proofErr w:type="spellEnd"/>
            <w:r w:rsidR="0002000D" w:rsidRPr="00A40ACB">
              <w:rPr>
                <w:rFonts w:ascii="Calibri" w:eastAsia="Trebuchet MS" w:hAnsi="Calibri" w:cs="Trebuchet MS"/>
                <w:sz w:val="20"/>
                <w:szCs w:val="20"/>
              </w:rPr>
              <w:t xml:space="preserve">pera </w:t>
            </w:r>
          </w:p>
          <w:p w14:paraId="2FC65184" w14:textId="77777777" w:rsidR="009C1F5B" w:rsidRPr="00A40ACB" w:rsidRDefault="009C1F5B" w:rsidP="00A40ACB">
            <w:pPr>
              <w:rPr>
                <w:rFonts w:ascii="Calibri" w:hAnsi="Calibri"/>
                <w:i/>
                <w:sz w:val="20"/>
                <w:szCs w:val="20"/>
              </w:rPr>
            </w:pPr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</w:rPr>
              <w:t xml:space="preserve">Opera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09FF" w14:textId="77777777" w:rsidR="0002000D" w:rsidRPr="00A40ACB" w:rsidRDefault="0002000D" w:rsidP="00A40ACB">
            <w:pPr>
              <w:rPr>
                <w:rFonts w:ascii="Calibri" w:eastAsia="Trebuchet MS" w:hAnsi="Calibri" w:cs="Trebuchet MS"/>
                <w:sz w:val="20"/>
                <w:szCs w:val="20"/>
              </w:rPr>
            </w:pPr>
            <w:r w:rsidRPr="00A40ACB">
              <w:rPr>
                <w:rFonts w:ascii="Calibri" w:eastAsia="Trebuchet MS" w:hAnsi="Calibri" w:cs="Trebuchet MS"/>
                <w:sz w:val="20"/>
                <w:szCs w:val="20"/>
              </w:rPr>
              <w:t xml:space="preserve">Compositor </w:t>
            </w:r>
          </w:p>
          <w:p w14:paraId="28B65BB2" w14:textId="77777777" w:rsidR="009C1F5B" w:rsidRPr="00A40ACB" w:rsidRDefault="009C1F5B" w:rsidP="00A40ACB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</w:rPr>
              <w:t>Composer</w:t>
            </w:r>
            <w:proofErr w:type="spellEnd"/>
            <w:r w:rsidRPr="00A40ACB">
              <w:rPr>
                <w:rFonts w:ascii="Calibri" w:eastAsia="Trebuchet MS" w:hAnsi="Calibri" w:cs="Trebuchet MS"/>
                <w:i/>
                <w:sz w:val="20"/>
                <w:szCs w:val="20"/>
              </w:rPr>
              <w:t xml:space="preserve"> </w:t>
            </w:r>
          </w:p>
        </w:tc>
      </w:tr>
      <w:tr w:rsidR="009C1F5B" w:rsidRPr="008B4076" w14:paraId="01026030" w14:textId="77777777" w:rsidTr="00FC2A2C">
        <w:trPr>
          <w:trHeight w:val="46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4B296" w14:textId="77777777" w:rsidR="009C1F5B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52F31096" w14:textId="60D2DE52" w:rsidR="00FC2A2C" w:rsidRPr="008B4076" w:rsidRDefault="00FC2A2C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037D0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FA00ED" w14:textId="77777777" w:rsidR="009C1F5B" w:rsidRPr="008B4076" w:rsidRDefault="009C1F5B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8B4076">
              <w:rPr>
                <w:rFonts w:ascii="Calibri" w:eastAsia="Trebuchet MS" w:hAnsi="Calibri" w:cs="Trebuchet MS"/>
                <w:sz w:val="20"/>
                <w:szCs w:val="20"/>
              </w:rPr>
              <w:t xml:space="preserve"> </w:t>
            </w:r>
          </w:p>
        </w:tc>
      </w:tr>
      <w:tr w:rsidR="00FC2A2C" w:rsidRPr="008B4076" w14:paraId="31E17C7E" w14:textId="77777777" w:rsidTr="00FC2A2C">
        <w:trPr>
          <w:trHeight w:val="58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72E7" w14:textId="77777777" w:rsidR="00FC2A2C" w:rsidRDefault="00FC2A2C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6C9A59CB" w14:textId="77777777" w:rsidR="00FC2A2C" w:rsidRDefault="00FC2A2C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C524" w14:textId="77777777" w:rsidR="00FC2A2C" w:rsidRPr="008B4076" w:rsidRDefault="00FC2A2C" w:rsidP="0002000D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F4C9" w14:textId="77777777" w:rsidR="00FC2A2C" w:rsidRPr="008B4076" w:rsidRDefault="00FC2A2C" w:rsidP="0002000D">
            <w:pPr>
              <w:rPr>
                <w:rFonts w:ascii="Calibri" w:eastAsia="Trebuchet MS" w:hAnsi="Calibri" w:cs="Trebuchet MS"/>
                <w:sz w:val="20"/>
                <w:szCs w:val="20"/>
              </w:rPr>
            </w:pPr>
          </w:p>
        </w:tc>
      </w:tr>
    </w:tbl>
    <w:p w14:paraId="5330CDFB" w14:textId="77777777" w:rsidR="004F12CA" w:rsidRPr="00FD6ECC" w:rsidRDefault="004F12CA" w:rsidP="004F12CA">
      <w:pPr>
        <w:jc w:val="center"/>
        <w:rPr>
          <w:rStyle w:val="Nessuno"/>
          <w:rFonts w:ascii="Calibri" w:hAnsi="Calibri"/>
          <w:sz w:val="20"/>
          <w:szCs w:val="20"/>
        </w:rPr>
      </w:pPr>
    </w:p>
    <w:p w14:paraId="125AE709" w14:textId="77777777" w:rsidR="0094355F" w:rsidRPr="008B4076" w:rsidRDefault="009C1F5B" w:rsidP="009C1F5B">
      <w:pPr>
        <w:rPr>
          <w:rStyle w:val="Nessuno"/>
          <w:rFonts w:ascii="Calibri" w:hAnsi="Calibri"/>
          <w:b/>
          <w:sz w:val="20"/>
          <w:szCs w:val="20"/>
        </w:rPr>
      </w:pPr>
      <w:r w:rsidRPr="008B4076">
        <w:rPr>
          <w:rStyle w:val="Nessuno"/>
          <w:rFonts w:ascii="Calibri" w:hAnsi="Calibri"/>
          <w:b/>
          <w:sz w:val="20"/>
          <w:szCs w:val="20"/>
        </w:rPr>
        <w:t>OBSERVACIONES</w:t>
      </w:r>
      <w:r w:rsidR="00964FB5" w:rsidRPr="008B4076">
        <w:rPr>
          <w:rStyle w:val="Nessuno"/>
          <w:rFonts w:ascii="Calibri" w:hAnsi="Calibri"/>
          <w:b/>
          <w:sz w:val="20"/>
          <w:szCs w:val="20"/>
        </w:rPr>
        <w:t>:</w:t>
      </w:r>
    </w:p>
    <w:p w14:paraId="445E02D6" w14:textId="77777777" w:rsidR="00964FB5" w:rsidRPr="008B4076" w:rsidRDefault="00964FB5" w:rsidP="009C1F5B">
      <w:pPr>
        <w:rPr>
          <w:rStyle w:val="Nessuno"/>
          <w:rFonts w:ascii="Calibri" w:hAnsi="Calibri"/>
          <w:b/>
          <w:sz w:val="20"/>
          <w:szCs w:val="20"/>
        </w:rPr>
      </w:pPr>
    </w:p>
    <w:p w14:paraId="659F98EB" w14:textId="77777777" w:rsidR="0094355F" w:rsidRDefault="0094355F" w:rsidP="009C1F5B">
      <w:pPr>
        <w:rPr>
          <w:rStyle w:val="Nessuno"/>
          <w:rFonts w:ascii="Calibri" w:hAnsi="Calibri"/>
          <w:b/>
          <w:sz w:val="20"/>
          <w:szCs w:val="20"/>
        </w:rPr>
      </w:pPr>
    </w:p>
    <w:p w14:paraId="36BA4CA8" w14:textId="77777777" w:rsidR="00DC5212" w:rsidRDefault="00DC5212" w:rsidP="009C1F5B">
      <w:pPr>
        <w:rPr>
          <w:rStyle w:val="Nessuno"/>
          <w:rFonts w:ascii="Calibri" w:hAnsi="Calibri"/>
          <w:b/>
          <w:sz w:val="20"/>
          <w:szCs w:val="20"/>
        </w:rPr>
      </w:pPr>
    </w:p>
    <w:p w14:paraId="241BA858" w14:textId="77777777" w:rsidR="00DC5212" w:rsidRDefault="00DC5212" w:rsidP="009C1F5B">
      <w:pPr>
        <w:rPr>
          <w:rStyle w:val="Nessuno"/>
          <w:rFonts w:ascii="Calibri" w:hAnsi="Calibri"/>
          <w:b/>
          <w:sz w:val="20"/>
          <w:szCs w:val="20"/>
        </w:rPr>
      </w:pPr>
    </w:p>
    <w:p w14:paraId="5415ED3E" w14:textId="77777777" w:rsidR="00DC5212" w:rsidRPr="008B4076" w:rsidRDefault="00DC5212" w:rsidP="009C1F5B">
      <w:pPr>
        <w:rPr>
          <w:rStyle w:val="Nessuno"/>
          <w:rFonts w:ascii="Calibri" w:hAnsi="Calibri"/>
          <w:b/>
          <w:sz w:val="20"/>
          <w:szCs w:val="20"/>
        </w:rPr>
      </w:pPr>
    </w:p>
    <w:sectPr w:rsidR="00DC5212" w:rsidRPr="008B4076" w:rsidSect="00F85E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1134" w:bottom="1616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2FD04" w14:textId="77777777" w:rsidR="005A0267" w:rsidRDefault="005A0267">
      <w:r>
        <w:separator/>
      </w:r>
    </w:p>
  </w:endnote>
  <w:endnote w:type="continuationSeparator" w:id="0">
    <w:p w14:paraId="57C7DF75" w14:textId="77777777" w:rsidR="005A0267" w:rsidRDefault="005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Delicious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Times New Roman"/>
    <w:charset w:val="00"/>
    <w:family w:val="auto"/>
    <w:pitch w:val="variable"/>
    <w:sig w:usb0="8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6FD9" w14:textId="77777777" w:rsidR="00157D81" w:rsidRDefault="00157D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5F5B" w14:textId="5ACF0C62" w:rsidR="00227DB4" w:rsidRDefault="00F85E41" w:rsidP="00F85E41">
    <w:pPr>
      <w:pStyle w:val="Piedepgina"/>
      <w:tabs>
        <w:tab w:val="clear" w:pos="8504"/>
        <w:tab w:val="right" w:pos="9045"/>
      </w:tabs>
      <w:ind w:left="-142"/>
    </w:pPr>
    <w:r>
      <w:rPr>
        <w:noProof/>
        <w:lang w:eastAsia="es-ES_tradnl"/>
      </w:rPr>
      <w:drawing>
        <wp:inline distT="0" distB="0" distL="0" distR="0" wp14:anchorId="541AEF84" wp14:editId="2863904B">
          <wp:extent cx="5798969" cy="575945"/>
          <wp:effectExtent l="0" t="0" r="0" b="825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́peraTF Pie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440" cy="576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4E61F" w14:textId="77777777" w:rsidR="00227DB4" w:rsidRDefault="00227DB4">
    <w:pPr>
      <w:pStyle w:val="Piedepgina"/>
      <w:tabs>
        <w:tab w:val="clear" w:pos="8504"/>
        <w:tab w:val="right" w:pos="9045"/>
      </w:tabs>
      <w:ind w:left="255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5C89" w14:textId="77777777" w:rsidR="00157D81" w:rsidRDefault="00157D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ED4EA" w14:textId="77777777" w:rsidR="005A0267" w:rsidRDefault="005A0267">
      <w:r>
        <w:separator/>
      </w:r>
    </w:p>
  </w:footnote>
  <w:footnote w:type="continuationSeparator" w:id="0">
    <w:p w14:paraId="78556D64" w14:textId="77777777" w:rsidR="005A0267" w:rsidRDefault="005A0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26C0" w14:textId="77777777" w:rsidR="00157D81" w:rsidRDefault="00157D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1D071" w14:textId="5D68C89B" w:rsidR="00C96A34" w:rsidRDefault="00F85E41">
    <w:pPr>
      <w:pStyle w:val="Encabezado"/>
      <w:tabs>
        <w:tab w:val="clear" w:pos="8504"/>
        <w:tab w:val="right" w:pos="9045"/>
      </w:tabs>
    </w:pPr>
    <w:r w:rsidRPr="00526425">
      <w:rPr>
        <w:noProof/>
        <w:lang w:eastAsia="es-ES_tradnl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70FB4D8" wp14:editId="6229132C">
              <wp:simplePos x="0" y="0"/>
              <wp:positionH relativeFrom="column">
                <wp:posOffset>3587115</wp:posOffset>
              </wp:positionH>
              <wp:positionV relativeFrom="paragraph">
                <wp:posOffset>173436</wp:posOffset>
              </wp:positionV>
              <wp:extent cx="2400300" cy="5232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0AEEF" w14:textId="77777777" w:rsidR="00526425" w:rsidRPr="00F554D7" w:rsidRDefault="00526425" w:rsidP="00526425">
                          <w:pPr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</w:pP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>+34 922 568 600</w:t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  <w:t>Avda. Constitución, 1</w:t>
                          </w:r>
                        </w:p>
                        <w:p w14:paraId="1583F8CB" w14:textId="77777777" w:rsidR="00526425" w:rsidRPr="00F554D7" w:rsidRDefault="00526425" w:rsidP="007C6640">
                          <w:pPr>
                            <w:jc w:val="both"/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</w:pP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>+34 922 568 602 (Fax)</w:t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  <w:t>38003 Santa Cruz de Tenerife</w:t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br/>
                          </w:r>
                          <w:hyperlink r:id="rId1" w:history="1">
                            <w:r w:rsidR="00DF698E" w:rsidRPr="007C5C48">
                              <w:rPr>
                                <w:rStyle w:val="Hipervnculo"/>
                                <w:rFonts w:ascii="DIN-Regular" w:hAnsi="DIN-Regular"/>
                                <w:sz w:val="12"/>
                                <w:szCs w:val="12"/>
                              </w:rPr>
                              <w:t>info@operadetenerife.com</w:t>
                            </w:r>
                          </w:hyperlink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</w:r>
                          <w:r w:rsidR="00DF698E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ab/>
                          </w:r>
                          <w:r w:rsidRPr="00F554D7">
                            <w:rPr>
                              <w:rFonts w:ascii="DIN-Regular" w:hAnsi="DIN-Regular"/>
                              <w:color w:val="auto"/>
                              <w:sz w:val="12"/>
                              <w:szCs w:val="12"/>
                            </w:rPr>
                            <w:t>www.auditoriodetenerife.com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70FB4D8"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margin-left:282.45pt;margin-top:13.65pt;width:189pt;height:41.2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" stroked="f">
              <v:fill opacity="0"/>
              <v:textbox inset="0,0,0,0">
                <w:txbxContent>
                  <w:p w14:paraId="5D40AEEF" w14:textId="77777777" w:rsidR="00526425" w:rsidRPr="00F554D7" w:rsidRDefault="00526425" w:rsidP="00526425">
                    <w:pPr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</w:pP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>+34 922 568 600</w:t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  <w:t>Avda. Constitución, 1</w:t>
                    </w:r>
                  </w:p>
                  <w:p w14:paraId="1583F8CB" w14:textId="77777777" w:rsidR="00526425" w:rsidRPr="00F554D7" w:rsidRDefault="00526425" w:rsidP="007C6640">
                    <w:pPr>
                      <w:jc w:val="both"/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</w:pP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>+34 922 568 602 (Fax)</w:t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  <w:t>38003 Santa Cruz de Tenerife</w:t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br/>
                    </w:r>
                    <w:hyperlink r:id="rId2" w:history="1">
                      <w:r w:rsidR="00DF698E" w:rsidRPr="007C5C48">
                        <w:rPr>
                          <w:rStyle w:val="Hipervnculo"/>
                          <w:rFonts w:ascii="DIN-Regular" w:hAnsi="DIN-Regular"/>
                          <w:sz w:val="12"/>
                          <w:szCs w:val="12"/>
                        </w:rPr>
                        <w:t>info@operadetenerife.com</w:t>
                      </w:r>
                    </w:hyperlink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</w:r>
                    <w:r w:rsidR="00DF698E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ab/>
                    </w:r>
                    <w:r w:rsidRPr="00F554D7">
                      <w:rPr>
                        <w:rFonts w:ascii="DIN-Regular" w:hAnsi="DIN-Regular"/>
                        <w:color w:val="auto"/>
                        <w:sz w:val="12"/>
                        <w:szCs w:val="12"/>
                      </w:rPr>
                      <w:t>www.auditoriodetenerife.com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inline distT="0" distB="0" distL="0" distR="0" wp14:anchorId="5BE306E6" wp14:editId="17E4B9C1">
          <wp:extent cx="2986690" cy="5897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́peraTF Encabezado_Wor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190" cy="6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FC13" w14:textId="77777777" w:rsidR="00157D81" w:rsidRDefault="00157D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DBF"/>
    <w:multiLevelType w:val="hybridMultilevel"/>
    <w:tmpl w:val="242E773E"/>
    <w:lvl w:ilvl="0" w:tplc="873226C0">
      <w:start w:val="1"/>
      <w:numFmt w:val="bullet"/>
      <w:lvlText w:val="·"/>
      <w:lvlJc w:val="left"/>
      <w:pPr>
        <w:ind w:left="720" w:hanging="360"/>
      </w:pPr>
      <w:rPr>
        <w:rFonts w:ascii="Trebuchet MS" w:eastAsia="Times New Roman" w:hAnsi="Trebuchet M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87E"/>
    <w:multiLevelType w:val="hybridMultilevel"/>
    <w:tmpl w:val="61764B1C"/>
    <w:lvl w:ilvl="0" w:tplc="DA56D864">
      <w:start w:val="1"/>
      <w:numFmt w:val="decimal"/>
      <w:lvlText w:val="%1."/>
      <w:lvlJc w:val="left"/>
      <w:pPr>
        <w:ind w:hanging="361"/>
      </w:pPr>
      <w:rPr>
        <w:rFonts w:ascii="Trebuchet MS" w:eastAsia="Times New Roman" w:hAnsi="Trebuchet MS" w:hint="default"/>
        <w:sz w:val="20"/>
        <w:szCs w:val="20"/>
      </w:rPr>
    </w:lvl>
    <w:lvl w:ilvl="1" w:tplc="20585036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position w:val="2"/>
        <w:sz w:val="20"/>
        <w:szCs w:val="20"/>
      </w:rPr>
    </w:lvl>
    <w:lvl w:ilvl="2" w:tplc="83EC55A2">
      <w:start w:val="1"/>
      <w:numFmt w:val="bullet"/>
      <w:lvlText w:val="•"/>
      <w:lvlJc w:val="left"/>
      <w:rPr>
        <w:rFonts w:hint="default"/>
      </w:rPr>
    </w:lvl>
    <w:lvl w:ilvl="3" w:tplc="906E39AE">
      <w:start w:val="1"/>
      <w:numFmt w:val="bullet"/>
      <w:lvlText w:val="•"/>
      <w:lvlJc w:val="left"/>
      <w:rPr>
        <w:rFonts w:hint="default"/>
      </w:rPr>
    </w:lvl>
    <w:lvl w:ilvl="4" w:tplc="2AE26958">
      <w:start w:val="1"/>
      <w:numFmt w:val="bullet"/>
      <w:lvlText w:val="•"/>
      <w:lvlJc w:val="left"/>
      <w:rPr>
        <w:rFonts w:hint="default"/>
      </w:rPr>
    </w:lvl>
    <w:lvl w:ilvl="5" w:tplc="D8164258">
      <w:start w:val="1"/>
      <w:numFmt w:val="bullet"/>
      <w:lvlText w:val="•"/>
      <w:lvlJc w:val="left"/>
      <w:rPr>
        <w:rFonts w:hint="default"/>
      </w:rPr>
    </w:lvl>
    <w:lvl w:ilvl="6" w:tplc="867A8BE2">
      <w:start w:val="1"/>
      <w:numFmt w:val="bullet"/>
      <w:lvlText w:val="•"/>
      <w:lvlJc w:val="left"/>
      <w:rPr>
        <w:rFonts w:hint="default"/>
      </w:rPr>
    </w:lvl>
    <w:lvl w:ilvl="7" w:tplc="0428E2F0">
      <w:start w:val="1"/>
      <w:numFmt w:val="bullet"/>
      <w:lvlText w:val="•"/>
      <w:lvlJc w:val="left"/>
      <w:rPr>
        <w:rFonts w:hint="default"/>
      </w:rPr>
    </w:lvl>
    <w:lvl w:ilvl="8" w:tplc="C2DE498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74957CB"/>
    <w:multiLevelType w:val="hybridMultilevel"/>
    <w:tmpl w:val="D644AA56"/>
    <w:lvl w:ilvl="0" w:tplc="52027A78">
      <w:start w:val="1"/>
      <w:numFmt w:val="decimal"/>
      <w:lvlText w:val="%1-"/>
      <w:lvlJc w:val="left"/>
      <w:pPr>
        <w:ind w:left="9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9" w:hanging="360"/>
      </w:pPr>
    </w:lvl>
    <w:lvl w:ilvl="2" w:tplc="0C0A001B" w:tentative="1">
      <w:start w:val="1"/>
      <w:numFmt w:val="lowerRoman"/>
      <w:lvlText w:val="%3."/>
      <w:lvlJc w:val="right"/>
      <w:pPr>
        <w:ind w:left="2439" w:hanging="180"/>
      </w:pPr>
    </w:lvl>
    <w:lvl w:ilvl="3" w:tplc="0C0A000F" w:tentative="1">
      <w:start w:val="1"/>
      <w:numFmt w:val="decimal"/>
      <w:lvlText w:val="%4."/>
      <w:lvlJc w:val="left"/>
      <w:pPr>
        <w:ind w:left="3159" w:hanging="360"/>
      </w:pPr>
    </w:lvl>
    <w:lvl w:ilvl="4" w:tplc="0C0A0019" w:tentative="1">
      <w:start w:val="1"/>
      <w:numFmt w:val="lowerLetter"/>
      <w:lvlText w:val="%5."/>
      <w:lvlJc w:val="left"/>
      <w:pPr>
        <w:ind w:left="3879" w:hanging="360"/>
      </w:pPr>
    </w:lvl>
    <w:lvl w:ilvl="5" w:tplc="0C0A001B" w:tentative="1">
      <w:start w:val="1"/>
      <w:numFmt w:val="lowerRoman"/>
      <w:lvlText w:val="%6."/>
      <w:lvlJc w:val="right"/>
      <w:pPr>
        <w:ind w:left="4599" w:hanging="180"/>
      </w:pPr>
    </w:lvl>
    <w:lvl w:ilvl="6" w:tplc="0C0A000F" w:tentative="1">
      <w:start w:val="1"/>
      <w:numFmt w:val="decimal"/>
      <w:lvlText w:val="%7."/>
      <w:lvlJc w:val="left"/>
      <w:pPr>
        <w:ind w:left="5319" w:hanging="360"/>
      </w:pPr>
    </w:lvl>
    <w:lvl w:ilvl="7" w:tplc="0C0A0019" w:tentative="1">
      <w:start w:val="1"/>
      <w:numFmt w:val="lowerLetter"/>
      <w:lvlText w:val="%8."/>
      <w:lvlJc w:val="left"/>
      <w:pPr>
        <w:ind w:left="6039" w:hanging="360"/>
      </w:pPr>
    </w:lvl>
    <w:lvl w:ilvl="8" w:tplc="0C0A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31860E79"/>
    <w:multiLevelType w:val="hybridMultilevel"/>
    <w:tmpl w:val="07A6D4D6"/>
    <w:lvl w:ilvl="0" w:tplc="D6B433FE">
      <w:start w:val="2"/>
      <w:numFmt w:val="bullet"/>
      <w:lvlText w:val="-"/>
      <w:lvlJc w:val="left"/>
      <w:pPr>
        <w:ind w:left="1080" w:hanging="360"/>
      </w:pPr>
      <w:rPr>
        <w:rFonts w:ascii="Trebuchet MS" w:eastAsia="Calibri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4406E7"/>
    <w:multiLevelType w:val="hybridMultilevel"/>
    <w:tmpl w:val="61764B1C"/>
    <w:lvl w:ilvl="0" w:tplc="DA56D864">
      <w:start w:val="1"/>
      <w:numFmt w:val="decimal"/>
      <w:lvlText w:val="%1."/>
      <w:lvlJc w:val="left"/>
      <w:pPr>
        <w:ind w:hanging="361"/>
      </w:pPr>
      <w:rPr>
        <w:rFonts w:ascii="Trebuchet MS" w:eastAsia="Times New Roman" w:hAnsi="Trebuchet MS" w:hint="default"/>
        <w:sz w:val="20"/>
        <w:szCs w:val="20"/>
      </w:rPr>
    </w:lvl>
    <w:lvl w:ilvl="1" w:tplc="20585036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position w:val="2"/>
        <w:sz w:val="20"/>
        <w:szCs w:val="20"/>
      </w:rPr>
    </w:lvl>
    <w:lvl w:ilvl="2" w:tplc="83EC55A2">
      <w:start w:val="1"/>
      <w:numFmt w:val="bullet"/>
      <w:lvlText w:val="•"/>
      <w:lvlJc w:val="left"/>
      <w:rPr>
        <w:rFonts w:hint="default"/>
      </w:rPr>
    </w:lvl>
    <w:lvl w:ilvl="3" w:tplc="906E39AE">
      <w:start w:val="1"/>
      <w:numFmt w:val="bullet"/>
      <w:lvlText w:val="•"/>
      <w:lvlJc w:val="left"/>
      <w:rPr>
        <w:rFonts w:hint="default"/>
      </w:rPr>
    </w:lvl>
    <w:lvl w:ilvl="4" w:tplc="2AE26958">
      <w:start w:val="1"/>
      <w:numFmt w:val="bullet"/>
      <w:lvlText w:val="•"/>
      <w:lvlJc w:val="left"/>
      <w:rPr>
        <w:rFonts w:hint="default"/>
      </w:rPr>
    </w:lvl>
    <w:lvl w:ilvl="5" w:tplc="D8164258">
      <w:start w:val="1"/>
      <w:numFmt w:val="bullet"/>
      <w:lvlText w:val="•"/>
      <w:lvlJc w:val="left"/>
      <w:rPr>
        <w:rFonts w:hint="default"/>
      </w:rPr>
    </w:lvl>
    <w:lvl w:ilvl="6" w:tplc="867A8BE2">
      <w:start w:val="1"/>
      <w:numFmt w:val="bullet"/>
      <w:lvlText w:val="•"/>
      <w:lvlJc w:val="left"/>
      <w:rPr>
        <w:rFonts w:hint="default"/>
      </w:rPr>
    </w:lvl>
    <w:lvl w:ilvl="7" w:tplc="0428E2F0">
      <w:start w:val="1"/>
      <w:numFmt w:val="bullet"/>
      <w:lvlText w:val="•"/>
      <w:lvlJc w:val="left"/>
      <w:rPr>
        <w:rFonts w:hint="default"/>
      </w:rPr>
    </w:lvl>
    <w:lvl w:ilvl="8" w:tplc="C2DE498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6AC1950"/>
    <w:multiLevelType w:val="hybridMultilevel"/>
    <w:tmpl w:val="EA06AA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1C0"/>
    <w:multiLevelType w:val="hybridMultilevel"/>
    <w:tmpl w:val="88C6B618"/>
    <w:lvl w:ilvl="0" w:tplc="C792E7A6">
      <w:start w:val="3"/>
      <w:numFmt w:val="bullet"/>
      <w:lvlText w:val="-"/>
      <w:lvlJc w:val="left"/>
      <w:pPr>
        <w:ind w:left="1080" w:hanging="360"/>
      </w:pPr>
      <w:rPr>
        <w:rFonts w:ascii="Trebuchet MS" w:eastAsia="Arial Unicode MS" w:hAnsi="Trebuchet MS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FF1CE1"/>
    <w:multiLevelType w:val="hybridMultilevel"/>
    <w:tmpl w:val="25929694"/>
    <w:numStyleLink w:val="Stileimportato1"/>
  </w:abstractNum>
  <w:abstractNum w:abstractNumId="8" w15:restartNumberingAfterBreak="0">
    <w:nsid w:val="661C0832"/>
    <w:multiLevelType w:val="hybridMultilevel"/>
    <w:tmpl w:val="25929694"/>
    <w:styleLink w:val="Stileimportato1"/>
    <w:lvl w:ilvl="0" w:tplc="3906F8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0451E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9266C6">
      <w:start w:val="1"/>
      <w:numFmt w:val="lowerRoman"/>
      <w:lvlText w:val="%3."/>
      <w:lvlJc w:val="left"/>
      <w:pPr>
        <w:tabs>
          <w:tab w:val="left" w:pos="720"/>
        </w:tabs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02BFF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1E984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DE2658">
      <w:start w:val="1"/>
      <w:numFmt w:val="lowerRoman"/>
      <w:lvlText w:val="%6."/>
      <w:lvlJc w:val="left"/>
      <w:pPr>
        <w:tabs>
          <w:tab w:val="left" w:pos="720"/>
        </w:tabs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A0927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A042C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7E21D4">
      <w:start w:val="1"/>
      <w:numFmt w:val="lowerRoman"/>
      <w:lvlText w:val="%9."/>
      <w:lvlJc w:val="left"/>
      <w:pPr>
        <w:tabs>
          <w:tab w:val="left" w:pos="720"/>
        </w:tabs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40E7ECC"/>
    <w:multiLevelType w:val="hybridMultilevel"/>
    <w:tmpl w:val="416C46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894A74"/>
    <w:multiLevelType w:val="hybridMultilevel"/>
    <w:tmpl w:val="CBE4A8B4"/>
    <w:lvl w:ilvl="0" w:tplc="4F1A21B6">
      <w:start w:val="5"/>
      <w:numFmt w:val="bullet"/>
      <w:lvlText w:val="-"/>
      <w:lvlJc w:val="left"/>
      <w:pPr>
        <w:ind w:left="1776" w:hanging="360"/>
      </w:pPr>
      <w:rPr>
        <w:rFonts w:ascii="Trebuchet MS" w:eastAsia="Arial Unicode MS" w:hAnsi="Trebuchet MS" w:cs="Arial Unicode MS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9A760DC"/>
    <w:multiLevelType w:val="hybridMultilevel"/>
    <w:tmpl w:val="FFFFFFFF"/>
    <w:lvl w:ilvl="0" w:tplc="2F0AFEA8">
      <w:start w:val="18"/>
      <w:numFmt w:val="decimal"/>
      <w:lvlText w:val="%1."/>
      <w:lvlJc w:val="left"/>
      <w:pPr>
        <w:ind w:hanging="361"/>
      </w:pPr>
      <w:rPr>
        <w:rFonts w:ascii="Trebuchet MS" w:eastAsia="Times New Roman" w:hAnsi="Trebuchet MS" w:hint="default"/>
        <w:sz w:val="20"/>
        <w:szCs w:val="20"/>
      </w:rPr>
    </w:lvl>
    <w:lvl w:ilvl="1" w:tplc="419C7F92">
      <w:start w:val="1"/>
      <w:numFmt w:val="bullet"/>
      <w:lvlText w:val="•"/>
      <w:lvlJc w:val="left"/>
      <w:pPr>
        <w:ind w:hanging="361"/>
      </w:pPr>
      <w:rPr>
        <w:rFonts w:ascii="Arial" w:eastAsia="Times New Roman" w:hAnsi="Arial" w:hint="default"/>
        <w:w w:val="131"/>
        <w:position w:val="2"/>
        <w:sz w:val="20"/>
        <w:szCs w:val="20"/>
      </w:rPr>
    </w:lvl>
    <w:lvl w:ilvl="2" w:tplc="A61CF5BE">
      <w:start w:val="1"/>
      <w:numFmt w:val="bullet"/>
      <w:lvlText w:val="•"/>
      <w:lvlJc w:val="left"/>
      <w:rPr>
        <w:rFonts w:hint="default"/>
      </w:rPr>
    </w:lvl>
    <w:lvl w:ilvl="3" w:tplc="3A949D2A">
      <w:start w:val="1"/>
      <w:numFmt w:val="bullet"/>
      <w:lvlText w:val="•"/>
      <w:lvlJc w:val="left"/>
      <w:rPr>
        <w:rFonts w:hint="default"/>
      </w:rPr>
    </w:lvl>
    <w:lvl w:ilvl="4" w:tplc="EB6E6B06">
      <w:start w:val="1"/>
      <w:numFmt w:val="bullet"/>
      <w:lvlText w:val="•"/>
      <w:lvlJc w:val="left"/>
      <w:rPr>
        <w:rFonts w:hint="default"/>
      </w:rPr>
    </w:lvl>
    <w:lvl w:ilvl="5" w:tplc="590C9DDC">
      <w:start w:val="1"/>
      <w:numFmt w:val="bullet"/>
      <w:lvlText w:val="•"/>
      <w:lvlJc w:val="left"/>
      <w:rPr>
        <w:rFonts w:hint="default"/>
      </w:rPr>
    </w:lvl>
    <w:lvl w:ilvl="6" w:tplc="A1269748">
      <w:start w:val="1"/>
      <w:numFmt w:val="bullet"/>
      <w:lvlText w:val="•"/>
      <w:lvlJc w:val="left"/>
      <w:rPr>
        <w:rFonts w:hint="default"/>
      </w:rPr>
    </w:lvl>
    <w:lvl w:ilvl="7" w:tplc="2C842F26">
      <w:start w:val="1"/>
      <w:numFmt w:val="bullet"/>
      <w:lvlText w:val="•"/>
      <w:lvlJc w:val="left"/>
      <w:rPr>
        <w:rFonts w:hint="default"/>
      </w:rPr>
    </w:lvl>
    <w:lvl w:ilvl="8" w:tplc="2842D05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4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B4"/>
    <w:rsid w:val="00010EE1"/>
    <w:rsid w:val="0002000D"/>
    <w:rsid w:val="00022BF6"/>
    <w:rsid w:val="00033B50"/>
    <w:rsid w:val="00051D51"/>
    <w:rsid w:val="000844F6"/>
    <w:rsid w:val="00093E04"/>
    <w:rsid w:val="000A0160"/>
    <w:rsid w:val="00112B92"/>
    <w:rsid w:val="00115527"/>
    <w:rsid w:val="00127D6D"/>
    <w:rsid w:val="00132005"/>
    <w:rsid w:val="00153A2B"/>
    <w:rsid w:val="00157D81"/>
    <w:rsid w:val="001643B0"/>
    <w:rsid w:val="001A3A09"/>
    <w:rsid w:val="001B4ED3"/>
    <w:rsid w:val="001F0CF6"/>
    <w:rsid w:val="00223846"/>
    <w:rsid w:val="002249A9"/>
    <w:rsid w:val="00227DB4"/>
    <w:rsid w:val="002433EB"/>
    <w:rsid w:val="00280D2E"/>
    <w:rsid w:val="0028282A"/>
    <w:rsid w:val="00286E93"/>
    <w:rsid w:val="002D6C0E"/>
    <w:rsid w:val="00303772"/>
    <w:rsid w:val="003805D8"/>
    <w:rsid w:val="003A14BD"/>
    <w:rsid w:val="004056D1"/>
    <w:rsid w:val="00407E2A"/>
    <w:rsid w:val="00433BA6"/>
    <w:rsid w:val="004618EF"/>
    <w:rsid w:val="00483E7D"/>
    <w:rsid w:val="004910C9"/>
    <w:rsid w:val="004A233F"/>
    <w:rsid w:val="004C0555"/>
    <w:rsid w:val="004C2D33"/>
    <w:rsid w:val="004D46D9"/>
    <w:rsid w:val="004F12CA"/>
    <w:rsid w:val="00506DF6"/>
    <w:rsid w:val="00516FC6"/>
    <w:rsid w:val="005222B3"/>
    <w:rsid w:val="00526425"/>
    <w:rsid w:val="005272A2"/>
    <w:rsid w:val="00566ADD"/>
    <w:rsid w:val="0058238D"/>
    <w:rsid w:val="0059074D"/>
    <w:rsid w:val="005A0267"/>
    <w:rsid w:val="006039CF"/>
    <w:rsid w:val="006266E5"/>
    <w:rsid w:val="00631381"/>
    <w:rsid w:val="00632F4B"/>
    <w:rsid w:val="00671B9C"/>
    <w:rsid w:val="0067213C"/>
    <w:rsid w:val="00676CAF"/>
    <w:rsid w:val="00692A8C"/>
    <w:rsid w:val="006B7AD6"/>
    <w:rsid w:val="006E1575"/>
    <w:rsid w:val="006E761E"/>
    <w:rsid w:val="00712951"/>
    <w:rsid w:val="007341B7"/>
    <w:rsid w:val="0078730D"/>
    <w:rsid w:val="007C2B00"/>
    <w:rsid w:val="007C6640"/>
    <w:rsid w:val="007E299A"/>
    <w:rsid w:val="00857F57"/>
    <w:rsid w:val="00881AD9"/>
    <w:rsid w:val="0088610B"/>
    <w:rsid w:val="008B4076"/>
    <w:rsid w:val="008C5D5B"/>
    <w:rsid w:val="0094355F"/>
    <w:rsid w:val="00953B7A"/>
    <w:rsid w:val="00964FB5"/>
    <w:rsid w:val="009C1F5B"/>
    <w:rsid w:val="009D2DE8"/>
    <w:rsid w:val="009E2EAA"/>
    <w:rsid w:val="00A042B9"/>
    <w:rsid w:val="00A06F4B"/>
    <w:rsid w:val="00A40ACB"/>
    <w:rsid w:val="00A8137D"/>
    <w:rsid w:val="00AA45C5"/>
    <w:rsid w:val="00AB5E7A"/>
    <w:rsid w:val="00AC7F8B"/>
    <w:rsid w:val="00AE7F2B"/>
    <w:rsid w:val="00B41466"/>
    <w:rsid w:val="00B43096"/>
    <w:rsid w:val="00B81C88"/>
    <w:rsid w:val="00B91D38"/>
    <w:rsid w:val="00BA488D"/>
    <w:rsid w:val="00BC00E6"/>
    <w:rsid w:val="00C23EF5"/>
    <w:rsid w:val="00C814DB"/>
    <w:rsid w:val="00C82855"/>
    <w:rsid w:val="00C96A34"/>
    <w:rsid w:val="00CD5E94"/>
    <w:rsid w:val="00CF2206"/>
    <w:rsid w:val="00D14CD6"/>
    <w:rsid w:val="00D2303A"/>
    <w:rsid w:val="00D34AE1"/>
    <w:rsid w:val="00D64BE4"/>
    <w:rsid w:val="00D83ED0"/>
    <w:rsid w:val="00DC5212"/>
    <w:rsid w:val="00DF5101"/>
    <w:rsid w:val="00DF564D"/>
    <w:rsid w:val="00DF698E"/>
    <w:rsid w:val="00E13858"/>
    <w:rsid w:val="00E15709"/>
    <w:rsid w:val="00E16632"/>
    <w:rsid w:val="00E52DAA"/>
    <w:rsid w:val="00E719B7"/>
    <w:rsid w:val="00E71D7B"/>
    <w:rsid w:val="00E809D2"/>
    <w:rsid w:val="00E93019"/>
    <w:rsid w:val="00EB6E22"/>
    <w:rsid w:val="00EE195C"/>
    <w:rsid w:val="00EE4830"/>
    <w:rsid w:val="00F01345"/>
    <w:rsid w:val="00F30386"/>
    <w:rsid w:val="00F42180"/>
    <w:rsid w:val="00F502B2"/>
    <w:rsid w:val="00F554D7"/>
    <w:rsid w:val="00F62FEE"/>
    <w:rsid w:val="00F85E41"/>
    <w:rsid w:val="00F92257"/>
    <w:rsid w:val="00FC2A2C"/>
    <w:rsid w:val="00F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F21B4E"/>
  <w15:docId w15:val="{941C2551-C4FE-4623-B20A-1F675D28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s-ES_tradnl"/>
    </w:rPr>
  </w:style>
  <w:style w:type="paragraph" w:styleId="Ttulo1">
    <w:name w:val="heading 1"/>
    <w:basedOn w:val="Normal"/>
    <w:link w:val="Ttulo1Car"/>
    <w:uiPriority w:val="99"/>
    <w:qFormat/>
    <w:rsid w:val="00B430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0"/>
      <w:outlineLvl w:val="0"/>
    </w:pPr>
    <w:rPr>
      <w:rFonts w:ascii="Trebuchet MS" w:eastAsia="Calibri" w:hAnsi="Trebuchet MS" w:cs="Trebuchet MS"/>
      <w:color w:val="auto"/>
      <w:sz w:val="40"/>
      <w:szCs w:val="40"/>
      <w:bdr w:val="none" w:sz="0" w:space="0" w:color="auto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essuno">
    <w:name w:val="Nessuno"/>
    <w:rPr>
      <w:lang w:val="es-ES_tradnl"/>
    </w:rPr>
  </w:style>
  <w:style w:type="character" w:customStyle="1" w:styleId="Hyperlink0">
    <w:name w:val="Hyperlink.0"/>
    <w:basedOn w:val="Nessuno"/>
    <w:rPr>
      <w:rFonts w:ascii="Delicious" w:eastAsia="Delicious" w:hAnsi="Delicious" w:cs="Delicious"/>
      <w:sz w:val="10"/>
      <w:szCs w:val="10"/>
      <w:u w:val="single"/>
      <w:lang w:val="pt-PT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es-ES_tradnl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6A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A34"/>
    <w:rPr>
      <w:rFonts w:ascii="Tahoma" w:hAnsi="Tahoma" w:cs="Tahoma"/>
      <w:color w:val="000000"/>
      <w:sz w:val="16"/>
      <w:szCs w:val="16"/>
      <w:u w:color="000000"/>
      <w:lang w:val="es-ES_tradnl"/>
    </w:rPr>
  </w:style>
  <w:style w:type="paragraph" w:styleId="Prrafodelista">
    <w:name w:val="List Paragraph"/>
    <w:basedOn w:val="Normal"/>
    <w:uiPriority w:val="34"/>
    <w:qFormat/>
    <w:rsid w:val="005907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B43096"/>
    <w:rPr>
      <w:rFonts w:ascii="Trebuchet MS" w:eastAsia="Calibri" w:hAnsi="Trebuchet MS" w:cs="Trebuchet MS"/>
      <w:sz w:val="40"/>
      <w:szCs w:val="40"/>
      <w:bdr w:val="none" w:sz="0" w:space="0" w:color="auto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B4309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00" w:hanging="361"/>
    </w:pPr>
    <w:rPr>
      <w:rFonts w:ascii="Trebuchet MS" w:eastAsia="Calibri" w:hAnsi="Trebuchet MS" w:cs="Trebuchet MS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43096"/>
    <w:rPr>
      <w:rFonts w:ascii="Trebuchet MS" w:eastAsia="Calibri" w:hAnsi="Trebuchet MS" w:cs="Trebuchet MS"/>
      <w:bdr w:val="none" w:sz="0" w:space="0" w:color="auto"/>
      <w:lang w:val="en-US" w:eastAsia="en-US"/>
    </w:rPr>
  </w:style>
  <w:style w:type="paragraph" w:styleId="Sinespaciado">
    <w:name w:val="No Spacing"/>
    <w:uiPriority w:val="1"/>
    <w:qFormat/>
    <w:rsid w:val="00DF5101"/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Default">
    <w:name w:val="Default"/>
    <w:rsid w:val="007873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698E"/>
    <w:rPr>
      <w:color w:val="605E5C"/>
      <w:shd w:val="clear" w:color="auto" w:fill="E1DFDD"/>
    </w:rPr>
  </w:style>
  <w:style w:type="table" w:customStyle="1" w:styleId="TableGrid">
    <w:name w:val="TableGrid"/>
    <w:rsid w:val="009C1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toriodetenerife.com/es/conocenos/opera-tenerife/educacion-y-formacion/opera-estudi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peradetenerif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uditoriodetenerife.com/es/conocenos/opera-tenerife/educacion-y-formacion/opera-estudi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operadetenerife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operadetenerife.com" TargetMode="External"/><Relationship Id="rId1" Type="http://schemas.openxmlformats.org/officeDocument/2006/relationships/hyperlink" Target="mailto:info@operadetenerif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B020-734E-47B8-A469-442F80A2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Produccion 3 Opera</dc:creator>
  <cp:lastModifiedBy>Produccion 3 Opera</cp:lastModifiedBy>
  <cp:revision>2</cp:revision>
  <dcterms:created xsi:type="dcterms:W3CDTF">2020-02-27T11:46:00Z</dcterms:created>
  <dcterms:modified xsi:type="dcterms:W3CDTF">2020-02-27T11:46:00Z</dcterms:modified>
</cp:coreProperties>
</file>